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5A17" w14:textId="1C75465D" w:rsidR="000F0A15" w:rsidRPr="00AB41B5" w:rsidRDefault="000F0A15" w:rsidP="00624B9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Музейная педагогика, как инновационная педагогическая технология в ДОУ</w:t>
      </w:r>
    </w:p>
    <w:p w14:paraId="7C38010A" w14:textId="77777777" w:rsidR="000F0A15" w:rsidRPr="00AB41B5" w:rsidRDefault="000F0A15" w:rsidP="000B1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Цель музейной педагогики – создание условий для развития личности путём включения её в многообразную деятельность музея.</w:t>
      </w:r>
    </w:p>
    <w:p w14:paraId="5A662A48" w14:textId="15503E8F" w:rsidR="000F0A15" w:rsidRPr="00AB41B5" w:rsidRDefault="000F0A15" w:rsidP="0062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Задачи музейной педагогики:</w:t>
      </w:r>
    </w:p>
    <w:p w14:paraId="114D2097" w14:textId="45045D30" w:rsidR="000F0A15" w:rsidRPr="00AB41B5" w:rsidRDefault="000F0A15" w:rsidP="0062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• Обогащение предметно-развивающей среды ДОУ.</w:t>
      </w:r>
    </w:p>
    <w:p w14:paraId="1AAF3CE6" w14:textId="5377E6A2" w:rsidR="000F0A15" w:rsidRPr="00AB41B5" w:rsidRDefault="000F0A15" w:rsidP="0062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• Формирование у дошкольников представления о музее.</w:t>
      </w:r>
    </w:p>
    <w:p w14:paraId="15CD590B" w14:textId="39D7B9C8" w:rsidR="000F0A15" w:rsidRPr="00AB41B5" w:rsidRDefault="000F0A15" w:rsidP="0062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• Развитие познавательных способностей и познавательной деятельности.</w:t>
      </w:r>
    </w:p>
    <w:p w14:paraId="3058AB2F" w14:textId="23FEFAD6" w:rsidR="000F0A15" w:rsidRPr="00AB41B5" w:rsidRDefault="000F0A15" w:rsidP="00624B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• Формирование проектно-исследовательских умений и навыков.</w:t>
      </w:r>
    </w:p>
    <w:p w14:paraId="61F78088" w14:textId="3E1A198C" w:rsidR="000F0A15" w:rsidRPr="00AB41B5" w:rsidRDefault="000F0A15" w:rsidP="004F5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«В процессе обучения должны быть задействованы ум, сердце и руки ребенка».</w:t>
      </w:r>
      <w:r w:rsidR="004F56BE">
        <w:rPr>
          <w:rFonts w:ascii="Times New Roman" w:hAnsi="Times New Roman" w:cs="Times New Roman"/>
          <w:sz w:val="28"/>
          <w:szCs w:val="28"/>
        </w:rPr>
        <w:t xml:space="preserve"> </w:t>
      </w:r>
      <w:r w:rsidRPr="00AB41B5">
        <w:rPr>
          <w:rFonts w:ascii="Times New Roman" w:hAnsi="Times New Roman" w:cs="Times New Roman"/>
          <w:sz w:val="28"/>
          <w:szCs w:val="28"/>
        </w:rPr>
        <w:t>И. Г. Песталоцци. Музейная педагогика — это научно-практическая дисциплина на стыке музееведения, педагогики и психологии, рассматривающая музей как образовательную систему и направленная на оптимизацию взаимодействия музея и посетителя. Исходя из этого предметом музейной педагогики является музейная коммуникация</w:t>
      </w:r>
    </w:p>
    <w:p w14:paraId="6F0ACE59" w14:textId="77777777" w:rsidR="000F0A15" w:rsidRPr="00AB41B5" w:rsidRDefault="000F0A15" w:rsidP="000B1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Музейная педагогика является инновационной технологией в сфере личностного воспитания детей в специально организованной предметно-пространственной среде. В условиях детского сада настоящий музей организовать невозможно, а вот экспозиции «мини-музеи» вполне реально. В ДОУ решаются задачи по приобщению детей к народной культуре, познанию прошлого, проявляется всё больший интерес к традициям, истории, культуре своей малой родины.</w:t>
      </w:r>
    </w:p>
    <w:p w14:paraId="38A38E89" w14:textId="0085088E" w:rsidR="000F0A15" w:rsidRPr="00AB41B5" w:rsidRDefault="004F56BE" w:rsidP="000B1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F0A15" w:rsidRPr="00AB41B5">
        <w:rPr>
          <w:rFonts w:ascii="Times New Roman" w:hAnsi="Times New Roman" w:cs="Times New Roman"/>
          <w:sz w:val="28"/>
          <w:szCs w:val="28"/>
        </w:rPr>
        <w:t xml:space="preserve">беседах с детьми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="000F0A15" w:rsidRPr="00AB4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прослеживается</w:t>
      </w:r>
      <w:r w:rsidR="000F0A15" w:rsidRPr="00AB41B5">
        <w:rPr>
          <w:rFonts w:ascii="Times New Roman" w:hAnsi="Times New Roman" w:cs="Times New Roman"/>
          <w:sz w:val="28"/>
          <w:szCs w:val="28"/>
        </w:rPr>
        <w:t xml:space="preserve">, что не все дети были в музее хотя бы раз, некоторые вообще не </w:t>
      </w:r>
      <w:proofErr w:type="gramStart"/>
      <w:r w:rsidR="000F0A15" w:rsidRPr="00AB41B5">
        <w:rPr>
          <w:rFonts w:ascii="Times New Roman" w:hAnsi="Times New Roman" w:cs="Times New Roman"/>
          <w:sz w:val="28"/>
          <w:szCs w:val="28"/>
        </w:rPr>
        <w:t>знают</w:t>
      </w:r>
      <w:proofErr w:type="gramEnd"/>
      <w:r w:rsidR="000F0A15" w:rsidRPr="00AB41B5">
        <w:rPr>
          <w:rFonts w:ascii="Times New Roman" w:hAnsi="Times New Roman" w:cs="Times New Roman"/>
          <w:sz w:val="28"/>
          <w:szCs w:val="28"/>
        </w:rPr>
        <w:t xml:space="preserve"> что это такое, да и родители не считают нужным водить детей дошкольного возраста в музеи. Проблему решает создание мини музеев в ДОУ, т.к. они являются одним из оптимальных средств передачи информации. Происходит внедрение в воспитательно-образовательный процесс ДОУ музейной педагогики, создание в ДОУ музейно-образовательного пространства, центром которого является мини музей. С помощью музейной педагогики можно помочь детям сориентироваться в сложном мире культуры, расширить знания и представления о мире и о самом себе, осознать себя наследником не только своей, но и других культур. Экскурсии в музей способны дополнить и обогатить любую информацию педагога, сделать сам процесс образования предметным, наглядным и осязаемым.</w:t>
      </w:r>
    </w:p>
    <w:p w14:paraId="759FDF67" w14:textId="77777777" w:rsidR="000F0A15" w:rsidRPr="00AB41B5" w:rsidRDefault="000F0A15" w:rsidP="000B1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C887BF" w14:textId="0AA5E563" w:rsidR="000F0A15" w:rsidRPr="00AB41B5" w:rsidRDefault="000F0A15" w:rsidP="004F56B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lastRenderedPageBreak/>
        <w:t>Включение музеев в образовательный процесс - дело не такое простое, как может показаться на первый взгляд. Создание мини-музея - трудоёмкая работа, которая состоит из нескольких этапов: постановка целей и задач перед родителями воспитанников детского сада (проведение консультации, индивидуальная работа); выбор помещения (количество посетителей и экспонатов); сбор экспонатов; оформление мини-музея (учёт эстетических норм; соблюдение правил безопасности); разработка тематики и содержания экскурсий и занятий для ознакомления детей с экспонатами; разработка перспективно-тематического плана работы, в котором предусматривались не только занятии с детьми, но и мероприятия для родителей, а также конкурсы и выставки, выбор экскурсоводов (педагоги и сами дошкольники); открытие мини-музея с приглашением детей, родителей.</w:t>
      </w:r>
      <w:bookmarkStart w:id="0" w:name="_GoBack"/>
      <w:bookmarkEnd w:id="0"/>
    </w:p>
    <w:p w14:paraId="2563EC44" w14:textId="580CA006" w:rsidR="00492B56" w:rsidRPr="00AB41B5" w:rsidRDefault="000F0A15" w:rsidP="000B1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1B5">
        <w:rPr>
          <w:rFonts w:ascii="Times New Roman" w:hAnsi="Times New Roman" w:cs="Times New Roman"/>
          <w:sz w:val="28"/>
          <w:szCs w:val="28"/>
        </w:rPr>
        <w:t>При использовании музейной педагогики как инновационной технологии в системе формирования культуры дошкольников учитываются принципы наглядности, доступности, содержательности. Материал должен иметь образовательно-воспитательное значение для детей, вызывать в детях любознательность. Обязательное сочетание предметного мира музея с программой, ориентированной на проявление активности детей; последовательность ознакомления детей с музейными коллекциями (в соответствии с задачами воспитания дошкольников на каждом возрастном этапе); гуманизма (экспонаты должны вызывать бережное отношение к природе вещей); активности детей в усвоении музейного наследия, как отражении полученных знаний и впечатлений в продуктах собственного творчества, в детской деятельности (рисовании, лепке, сочинении историй).</w:t>
      </w:r>
    </w:p>
    <w:sectPr w:rsidR="00492B56" w:rsidRPr="00AB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37"/>
    <w:rsid w:val="000B1984"/>
    <w:rsid w:val="000F0A15"/>
    <w:rsid w:val="00492B56"/>
    <w:rsid w:val="004F56BE"/>
    <w:rsid w:val="00624B9D"/>
    <w:rsid w:val="006B0D37"/>
    <w:rsid w:val="00AB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BB83"/>
  <w15:chartTrackingRefBased/>
  <w15:docId w15:val="{AA984524-4E82-4785-A313-B1651CA4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Россия-ПК</dc:creator>
  <cp:keywords/>
  <dc:description/>
  <cp:lastModifiedBy>Россия-ПК</cp:lastModifiedBy>
  <cp:revision>6</cp:revision>
  <dcterms:created xsi:type="dcterms:W3CDTF">2023-10-03T04:39:00Z</dcterms:created>
  <dcterms:modified xsi:type="dcterms:W3CDTF">2023-10-03T04:44:00Z</dcterms:modified>
</cp:coreProperties>
</file>